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bookmark6"/>
      <w:bookmarkStart w:id="2" w:name="bookmark14"/>
      <w:r w:rsidRPr="006C6817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 w:rsidRPr="006E04B6">
        <w:rPr>
          <w:rFonts w:ascii="Times New Roman" w:hAnsi="Times New Roman" w:cs="Times New Roman"/>
          <w:b/>
          <w:sz w:val="32"/>
          <w:szCs w:val="32"/>
        </w:rPr>
        <w:t>7</w:t>
      </w:r>
    </w:p>
    <w:p w:rsidR="006C6817" w:rsidRPr="006E04B6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  <w:u w:val="single"/>
        </w:rPr>
        <w:t>Безопасность жизнедеятельности.</w:t>
      </w:r>
      <w:bookmarkEnd w:id="0"/>
      <w:bookmarkEnd w:id="1"/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817">
        <w:rPr>
          <w:rFonts w:ascii="Times New Roman" w:hAnsi="Times New Roman" w:cs="Times New Roman"/>
          <w:b/>
          <w:sz w:val="32"/>
          <w:szCs w:val="32"/>
          <w:u w:val="single"/>
        </w:rPr>
        <w:t>ОСНОВЫ МОБИЛИЗАЦИОННОЙ ПОДГОТОВКИ И МОБИЛИЗАЦИИ ЗДРАВООХРАНЕНИЯ</w:t>
      </w:r>
      <w:bookmarkEnd w:id="2"/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t>Контрольные вопросы:</w:t>
      </w:r>
    </w:p>
    <w:p w:rsidR="006C6817" w:rsidRPr="006C6817" w:rsidRDefault="006E04B6" w:rsidP="006C6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Нормативно-правовая база мобилизационной подготовки и мобилизации в Российской Федерации.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2. С</w:t>
      </w:r>
      <w:r w:rsidR="006E04B6">
        <w:rPr>
          <w:rFonts w:ascii="Times New Roman" w:hAnsi="Times New Roman" w:cs="Times New Roman"/>
          <w:sz w:val="32"/>
          <w:szCs w:val="32"/>
        </w:rPr>
        <w:t>пециальные формирования здравоохранения.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3. М</w:t>
      </w:r>
      <w:r w:rsidR="006E04B6">
        <w:rPr>
          <w:rFonts w:ascii="Times New Roman" w:hAnsi="Times New Roman" w:cs="Times New Roman"/>
          <w:sz w:val="32"/>
          <w:szCs w:val="32"/>
        </w:rPr>
        <w:t>обилизационные ресурсы.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Мобилизационная подготовка и мобилизация в Российской Федерации являются составными частями обороны государства, а, следовательно, и национальной безопасности.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общей структуре моби</w:t>
      </w:r>
      <w:r>
        <w:rPr>
          <w:rFonts w:ascii="Times New Roman" w:hAnsi="Times New Roman" w:cs="Times New Roman"/>
          <w:sz w:val="32"/>
          <w:szCs w:val="32"/>
        </w:rPr>
        <w:t>лизационной подготовки 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мобили</w:t>
      </w:r>
      <w:r w:rsidRPr="006C6817">
        <w:rPr>
          <w:rFonts w:ascii="Times New Roman" w:hAnsi="Times New Roman" w:cs="Times New Roman"/>
          <w:sz w:val="32"/>
          <w:szCs w:val="32"/>
        </w:rPr>
        <w:t>зации особое место занимает здравоохранение, призванное обес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печивать сохранение и укрепл</w:t>
      </w:r>
      <w:r>
        <w:rPr>
          <w:rFonts w:ascii="Times New Roman" w:hAnsi="Times New Roman" w:cs="Times New Roman"/>
          <w:sz w:val="32"/>
          <w:szCs w:val="32"/>
        </w:rPr>
        <w:t>ение здоровья населения, и преж</w:t>
      </w:r>
      <w:r w:rsidRPr="006C6817">
        <w:rPr>
          <w:rFonts w:ascii="Times New Roman" w:hAnsi="Times New Roman" w:cs="Times New Roman"/>
          <w:sz w:val="32"/>
          <w:szCs w:val="32"/>
        </w:rPr>
        <w:t>де всего личного состава Вооруженных сил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C6817" w:rsidRPr="006E04B6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Мобилизационная подгот</w:t>
      </w:r>
      <w:r>
        <w:rPr>
          <w:rFonts w:ascii="Times New Roman" w:hAnsi="Times New Roman" w:cs="Times New Roman"/>
          <w:sz w:val="32"/>
          <w:szCs w:val="32"/>
        </w:rPr>
        <w:t>овка и мобилизация здравоохране</w:t>
      </w:r>
      <w:r w:rsidRPr="006C6817">
        <w:rPr>
          <w:rFonts w:ascii="Times New Roman" w:hAnsi="Times New Roman" w:cs="Times New Roman"/>
          <w:sz w:val="32"/>
          <w:szCs w:val="32"/>
        </w:rPr>
        <w:t>ния являются важными элементами обеспечения военной безо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пасности Российской Федерации, а также общей системы моби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лизационной подготовки экономики, органов власти, Вооружен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сил, других войск, воинских формирований, специальных формирований.</w:t>
      </w:r>
    </w:p>
    <w:p w:rsidR="006C6817" w:rsidRPr="006E04B6" w:rsidRDefault="006C6817" w:rsidP="006C68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15"/>
      <w:r w:rsidRPr="006C6817">
        <w:rPr>
          <w:rFonts w:ascii="Times New Roman" w:hAnsi="Times New Roman" w:cs="Times New Roman"/>
          <w:b/>
          <w:sz w:val="32"/>
          <w:szCs w:val="32"/>
        </w:rPr>
        <w:t>1. НОРМАТИВНО-ПРАВОВАЯ БАЗА МОБИЛИЗАЦИОННОЙ ПОДГОТОВКИ И МОБИЛИЗАЦИИ В РОССИЙСКОЙ ФЕДЕРАЦИИ</w:t>
      </w:r>
      <w:bookmarkEnd w:id="3"/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lastRenderedPageBreak/>
        <w:t>Правовыми основами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b/>
          <w:sz w:val="32"/>
          <w:szCs w:val="32"/>
        </w:rPr>
        <w:t>мобилизационной подготовки и мо</w:t>
      </w:r>
      <w:r w:rsidRPr="006C6817">
        <w:rPr>
          <w:rFonts w:ascii="Times New Roman" w:hAnsi="Times New Roman" w:cs="Times New Roman"/>
          <w:b/>
          <w:sz w:val="32"/>
          <w:szCs w:val="32"/>
        </w:rPr>
        <w:softHyphen/>
        <w:t xml:space="preserve">билизации являются: </w:t>
      </w:r>
      <w:r w:rsidRPr="006C6817">
        <w:rPr>
          <w:rFonts w:ascii="Times New Roman" w:hAnsi="Times New Roman" w:cs="Times New Roman"/>
          <w:sz w:val="32"/>
          <w:szCs w:val="32"/>
        </w:rPr>
        <w:t>Конституция РФ; Федеральные конститу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циональные законы «О чрезвычайном положении», «О военном положении»; Федеральные законы «Об обороне», «О воинской обязанности и военной службе», «О мобилизационной подго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товке и мобилизации в Российской Федерации», Указы Прези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дента РФ; Постановления Правительства РФ; нормативные акты федеральных органов исполнительной власти и другие норма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тивные правовые акты.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Федеральный конституциональный закон Российской Федера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softHyphen/>
        <w:t>ции от 30января 2002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№ 1-ФКЗ «О военном положении»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опре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деляет военное положение как особый правовой режим, вводи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мый Президентом РФ на территории страны или в отдельных ее местностях в соответствии с Конституцией РФ в случае агрессии или непосредственной угрозы агрессии. Цель введения военно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го положения — создание условий для отражения или предот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вращения агрессии против РФ.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Федеральный закон Российской Федерации от 31 мая 1996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№ 61-ФЗ «Об обороне»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определяет организацию обороны стра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ны, полномочия органов власти, организаций и их должност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лиц, права и обязанности граждан, а также силы и средства, привлекаемые для обороны.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Под обороной понимается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 В целях обороны устанавливаются воинская обязанность граж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дан и военно-транспортная обязанность федеральных органов исполнительной власти, органов местного самоуправления и организаций независимо от форм собственности, а также соб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ственников транспортных средств.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соответствии с этим законом на военное время в РФ созда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ются специальные формирования, в том числе специальные фор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мирования здравоохранения.</w:t>
      </w:r>
    </w:p>
    <w:p w:rsid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Федеральный закон Российской Федерации от 26 февраля 1997г. № 31-Ф3 «О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правовое регулирование 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билизационной подготовкой</w:t>
      </w:r>
      <w:r>
        <w:rPr>
          <w:rFonts w:ascii="Times New Roman" w:hAnsi="Times New Roman" w:cs="Times New Roman"/>
          <w:sz w:val="32"/>
          <w:szCs w:val="32"/>
        </w:rPr>
        <w:t xml:space="preserve"> и мобилизацией в РФ, устанавли</w:t>
      </w:r>
      <w:r w:rsidRPr="006C6817">
        <w:rPr>
          <w:rFonts w:ascii="Times New Roman" w:hAnsi="Times New Roman" w:cs="Times New Roman"/>
          <w:sz w:val="32"/>
          <w:szCs w:val="32"/>
        </w:rPr>
        <w:t>вает права, обязанности и ответственность органов власти, а так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же организаций независимо от форм собственности и их долж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ностных лиц, граждан РФ. </w:t>
      </w:r>
    </w:p>
    <w:p w:rsidR="006C6817" w:rsidRDefault="006C6817" w:rsidP="006C6817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t>Под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мобилизационной подготовкой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понимается комплекс мероприятий, проводимых в мирное вре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мя, по заблаговременной подготовке экономики, органов вла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сти и организаций, Вооруженных сил, других войск, воинских формирований, и создаваемых на военное время специальных формирований к обеспечению защиты государства от вооружен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ного нападения и удовлетворению потребностей государства и нужд населения в военное время.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Под мобилизацией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понимается комплекс мероприятий по переводу экономики, органов власти и организаций на работу в условиях военного времени, переводу Вооруженных сил, других войск, воинских формирований,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нов и специальных формирова</w:t>
      </w:r>
      <w:r w:rsidR="00220009">
        <w:rPr>
          <w:rFonts w:ascii="Times New Roman" w:hAnsi="Times New Roman" w:cs="Times New Roman"/>
          <w:sz w:val="32"/>
          <w:szCs w:val="32"/>
        </w:rPr>
        <w:t>ний на организацию и состав во</w:t>
      </w:r>
      <w:r w:rsidRPr="006C6817">
        <w:rPr>
          <w:rFonts w:ascii="Times New Roman" w:hAnsi="Times New Roman" w:cs="Times New Roman"/>
          <w:sz w:val="32"/>
          <w:szCs w:val="32"/>
        </w:rPr>
        <w:t>енного времени.</w:t>
      </w:r>
    </w:p>
    <w:p w:rsidR="006C6817" w:rsidRPr="00220009" w:rsidRDefault="006C6817" w:rsidP="002200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Исходя из этих определений </w:t>
      </w:r>
      <w:r w:rsidRPr="00220009">
        <w:rPr>
          <w:rFonts w:ascii="Times New Roman" w:hAnsi="Times New Roman" w:cs="Times New Roman"/>
          <w:b/>
          <w:sz w:val="32"/>
          <w:szCs w:val="32"/>
        </w:rPr>
        <w:t>применительно к здравоохра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нению: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под</w:t>
      </w:r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мобилизационной подготовкой здравоохранения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ется комплекс мероприятий, проводимых в мирное вре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мя, по заблаговременной подготовке федеральных и мест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органов управления, организаций здравоохранения к работе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под</w:t>
      </w:r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мобилизацией здравоохранения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понимается комплекс мероприятий по переводу федеральных и местных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нов управления и организаций здравоохранения РФ на работу в условиях военного времени.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Мобилизационная подготовка и мобилизация здравоохране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 являются важными элементами обеспечения военной безо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пасности РФ, а также системы мобилизационной подготовки страны.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Федеральный закон Российской Федерации от 28 марта 1998 г. № 53-ФЗ «О воинской обязанности и военной службе»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осу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ществляет правовое регулирование в области воинской обязан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ности и военной службы, а также правовое регулирование по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ступления на военную службу и военной службы в Российской Федерации иностранных граждан.</w:t>
      </w:r>
    </w:p>
    <w:p w:rsidR="006E04B6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 xml:space="preserve">Воинская обязанность граждан Российской Федерации 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пре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дусматривает: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обязательную подготовку к военной службе;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военную службу;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по призыву;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по контракту;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пребывание в запасе;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военные сборы и прохождение военных сборов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период пребывания в запасе.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 период мобилизации, в период военного положения и в военное время воинская обязанность граждан предусматривает: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военную сл</w:t>
      </w:r>
      <w:r w:rsidR="00220009">
        <w:rPr>
          <w:rFonts w:ascii="Times New Roman" w:hAnsi="Times New Roman" w:cs="Times New Roman"/>
          <w:sz w:val="32"/>
          <w:szCs w:val="32"/>
        </w:rPr>
        <w:t>ужбу по мобилизации в период вое</w:t>
      </w:r>
      <w:r w:rsidRPr="006C6817">
        <w:rPr>
          <w:rFonts w:ascii="Times New Roman" w:hAnsi="Times New Roman" w:cs="Times New Roman"/>
          <w:sz w:val="32"/>
          <w:szCs w:val="32"/>
        </w:rPr>
        <w:t>нного положения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в период мобилизации, в период военного положения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военное обучение в период военного положения и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ное время.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Граждане имеют право на замену военной службы альтерна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тивной гражданской службой.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Военная служба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особый вид федеральной государственной службы, исполняемой гражданами (иностранными гражданами) в Вооруженных силах Российской Федерации, в других войсках, воинских формированиях и органах, а также в воинских подраз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делениях Государственной противопожарной службы МЧС Рос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сии и создаваемых на военное время специальных формирова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ниях.</w:t>
      </w:r>
    </w:p>
    <w:p w:rsidR="006C6817" w:rsidRPr="006C6817" w:rsidRDefault="006C6817" w:rsidP="006E04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осуществляется граждана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 — по призыву и в добровольном порядке, т.е. по контракту.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Указ Президента Российской Федерации от 05 февраля 2010 г. № 146 «О Военной доктрине Российской Федерации». </w:t>
      </w:r>
      <w:r w:rsidRPr="006C6817">
        <w:rPr>
          <w:rFonts w:ascii="Times New Roman" w:hAnsi="Times New Roman" w:cs="Times New Roman"/>
          <w:sz w:val="32"/>
          <w:szCs w:val="32"/>
        </w:rPr>
        <w:t>В Указе отмечается, что военная доктрина представляет собой совокупность официальных взглядов (установок), определяющих военно-политические, военно-стратегические и военно-эконо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мические основы обеспечения военной безопасности Россий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ской Федерации. Документ определяет оборонительный харак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тер военной доктрины.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Указ Президента Российской Федерации от 20 марта 2006 г. № 231 «О Военно-промышленной комиссии при Правительстве Российской Федерации».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Данным указом в целях реализации го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сударственной политики по военно-промышленным вопросам, а также военно-технического обеспечения обороны страны, пра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воохранительной деятельности и безопасности государства образована Военно-промышленная комиссия при Прави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тельстве Российской Ф</w:t>
      </w:r>
      <w:r w:rsidR="00220009">
        <w:rPr>
          <w:rFonts w:ascii="Times New Roman" w:hAnsi="Times New Roman" w:cs="Times New Roman"/>
          <w:sz w:val="32"/>
          <w:szCs w:val="32"/>
        </w:rPr>
        <w:t>едерации (ВПК). ВПК является по</w:t>
      </w:r>
      <w:r w:rsidRPr="006C6817">
        <w:rPr>
          <w:rFonts w:ascii="Times New Roman" w:hAnsi="Times New Roman" w:cs="Times New Roman"/>
          <w:sz w:val="32"/>
          <w:szCs w:val="32"/>
        </w:rPr>
        <w:t>стоянно действующим органом, осуществляющим организацию и координацию деятельности федераль</w:t>
      </w:r>
      <w:r w:rsidR="00220009">
        <w:rPr>
          <w:rFonts w:ascii="Times New Roman" w:hAnsi="Times New Roman" w:cs="Times New Roman"/>
          <w:sz w:val="32"/>
          <w:szCs w:val="32"/>
        </w:rPr>
        <w:t>ных органов исполнитель</w:t>
      </w:r>
      <w:r w:rsidRPr="006C6817">
        <w:rPr>
          <w:rFonts w:ascii="Times New Roman" w:hAnsi="Times New Roman" w:cs="Times New Roman"/>
          <w:sz w:val="32"/>
          <w:szCs w:val="32"/>
        </w:rPr>
        <w:t>ной власти по вопросам: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разработки концепций, программ и планов в области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енно-технического обеспечения обороны страны, право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охранительной деятельности и безопасности государства, реализации этих концепций, программ и планов и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конт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роля за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их исполнением;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разработки, производства и утилизации вооружения,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енной и специальной техники;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мобилизационной подготовки государства;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развития оборонно-промышленного комплекса, науки и технологий в интересах обеспечения обороны страны, пра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воохранительной деятельности и безопасности государ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ства;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осуществления экспортно-импортных поставок продук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военного и двойного назначения.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Указ Президента Российской Федерации от 2 октября 1998 г. № 1175 «Об утвержден</w:t>
      </w:r>
      <w:r w:rsidR="006E04B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ии Положения о военно-транспор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тной обязанности».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В данном указе Президента определено, что военно-транспортная обязан</w:t>
      </w:r>
      <w:r w:rsidR="00220009">
        <w:rPr>
          <w:rFonts w:ascii="Times New Roman" w:hAnsi="Times New Roman" w:cs="Times New Roman"/>
          <w:sz w:val="32"/>
          <w:szCs w:val="32"/>
        </w:rPr>
        <w:t>ность устанавливается для своев</w:t>
      </w:r>
      <w:r w:rsidRPr="006C6817">
        <w:rPr>
          <w:rFonts w:ascii="Times New Roman" w:hAnsi="Times New Roman" w:cs="Times New Roman"/>
          <w:sz w:val="32"/>
          <w:szCs w:val="32"/>
        </w:rPr>
        <w:t xml:space="preserve">ременного, качественного и в полном объеме обеспечения транспортными средствами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РФ, других войск, воинских фор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мирований и органов, а также создаваемых на военное время специальных формирований в период мобилизации и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ное время.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 Правительства Российской Федерации от 7 декабря 1994 г. № 1354 «Об организации системы обучения и повышения квалификации специалистов в области мобилизаци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онной подготовки экономики Российской Федерации».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Согласно данному постановлению переподготовка и повышение квали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фикации работников мобилизационных служб проводятся на факультете специальной подготовки в Академии гражданской защиты МЧС России и в отраслевых академиях и институтах повышения квалификации; руководящих работников феде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ральных органов исполнительной власти, предприятий и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низаций — в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 xml:space="preserve">Академии гражданской защиты МЧС России, на Высших курсах по подготовке руководящих кадров в области обороны и обеспечения безопасности Академии Генерального штаба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РФ, а также в отраслевых академиях и институтах по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вышения квалификации. Для медицинских работников голов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ным учреждением по переподготовке и повышению квалифика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определена Российская медицинская академия последип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ломного образования (РМАПО) — кафедра мобилизационной подготовки и мобилизации здравоохранения.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16"/>
      <w:r w:rsidRPr="006C6817">
        <w:rPr>
          <w:rFonts w:ascii="Times New Roman" w:hAnsi="Times New Roman" w:cs="Times New Roman"/>
          <w:b/>
          <w:sz w:val="32"/>
          <w:szCs w:val="32"/>
        </w:rPr>
        <w:t>2. СПЕЦИАЛЬНЫЕ ФОРМИРОВАНИЯ ЗДРАВООХРАНЕНИЯ</w:t>
      </w:r>
      <w:bookmarkEnd w:id="4"/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Специальные формирова</w:t>
      </w:r>
      <w:r w:rsidR="00220009">
        <w:rPr>
          <w:rFonts w:ascii="Times New Roman" w:hAnsi="Times New Roman" w:cs="Times New Roman"/>
          <w:sz w:val="32"/>
          <w:szCs w:val="32"/>
        </w:rPr>
        <w:t>ния здравоохранения (СФЗ) созда</w:t>
      </w:r>
      <w:r w:rsidRPr="006C6817">
        <w:rPr>
          <w:rFonts w:ascii="Times New Roman" w:hAnsi="Times New Roman" w:cs="Times New Roman"/>
          <w:sz w:val="32"/>
          <w:szCs w:val="32"/>
        </w:rPr>
        <w:t>ются Министерством здраво</w:t>
      </w:r>
      <w:r w:rsidR="00220009">
        <w:rPr>
          <w:rFonts w:ascii="Times New Roman" w:hAnsi="Times New Roman" w:cs="Times New Roman"/>
          <w:sz w:val="32"/>
          <w:szCs w:val="32"/>
        </w:rPr>
        <w:t>охранения РФ в тылу страны в пе</w:t>
      </w:r>
      <w:r w:rsidRPr="006C6817">
        <w:rPr>
          <w:rFonts w:ascii="Times New Roman" w:hAnsi="Times New Roman" w:cs="Times New Roman"/>
          <w:sz w:val="32"/>
          <w:szCs w:val="32"/>
        </w:rPr>
        <w:t xml:space="preserve">риод мобилизации и в военное время в интересах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РФ, но в их состав не передаются.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СФЗ предназначены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для </w:t>
      </w:r>
      <w:r w:rsidR="00220009">
        <w:rPr>
          <w:rFonts w:ascii="Times New Roman" w:hAnsi="Times New Roman" w:cs="Times New Roman"/>
          <w:sz w:val="32"/>
          <w:szCs w:val="32"/>
        </w:rPr>
        <w:t>специализированного лечения наи</w:t>
      </w:r>
      <w:r w:rsidRPr="006C6817">
        <w:rPr>
          <w:rFonts w:ascii="Times New Roman" w:hAnsi="Times New Roman" w:cs="Times New Roman"/>
          <w:sz w:val="32"/>
          <w:szCs w:val="32"/>
        </w:rPr>
        <w:t xml:space="preserve">более тяжелых контингентов </w:t>
      </w:r>
      <w:r w:rsidR="00220009">
        <w:rPr>
          <w:rFonts w:ascii="Times New Roman" w:hAnsi="Times New Roman" w:cs="Times New Roman"/>
          <w:sz w:val="32"/>
          <w:szCs w:val="32"/>
        </w:rPr>
        <w:t>раненых и больных, их реабилита</w:t>
      </w:r>
      <w:r w:rsidRPr="006C6817">
        <w:rPr>
          <w:rFonts w:ascii="Times New Roman" w:hAnsi="Times New Roman" w:cs="Times New Roman"/>
          <w:sz w:val="32"/>
          <w:szCs w:val="32"/>
        </w:rPr>
        <w:t>ции, восстановления, а также</w:t>
      </w:r>
      <w:r w:rsidR="00220009">
        <w:rPr>
          <w:rFonts w:ascii="Times New Roman" w:hAnsi="Times New Roman" w:cs="Times New Roman"/>
          <w:sz w:val="32"/>
          <w:szCs w:val="32"/>
        </w:rPr>
        <w:t xml:space="preserve"> для участия в проведении проти</w:t>
      </w:r>
      <w:r w:rsidRPr="006C6817">
        <w:rPr>
          <w:rFonts w:ascii="Times New Roman" w:hAnsi="Times New Roman" w:cs="Times New Roman"/>
          <w:sz w:val="32"/>
          <w:szCs w:val="32"/>
        </w:rPr>
        <w:t>воэпидемических мероприятий среди войск, осуществляющих передислокацию.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К СФЗ относятся</w:t>
      </w:r>
      <w:r w:rsidRPr="006C6817">
        <w:rPr>
          <w:rFonts w:ascii="Times New Roman" w:hAnsi="Times New Roman" w:cs="Times New Roman"/>
          <w:sz w:val="32"/>
          <w:szCs w:val="32"/>
        </w:rPr>
        <w:t>: орган</w:t>
      </w:r>
      <w:r w:rsidR="00220009">
        <w:rPr>
          <w:rFonts w:ascii="Times New Roman" w:hAnsi="Times New Roman" w:cs="Times New Roman"/>
          <w:sz w:val="32"/>
          <w:szCs w:val="32"/>
        </w:rPr>
        <w:t>ы управления специальными форми</w:t>
      </w:r>
      <w:r w:rsidRPr="006C6817">
        <w:rPr>
          <w:rFonts w:ascii="Times New Roman" w:hAnsi="Times New Roman" w:cs="Times New Roman"/>
          <w:sz w:val="32"/>
          <w:szCs w:val="32"/>
        </w:rPr>
        <w:t>рованиями, тыловые госпитали здравоохранения, обсервацион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ные пункты.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структуре специальных формирований здравоохранения органы управления составляют около 6% от общей их численно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сти; тыловые госпитали здравоохранения — 92%, а обсерваци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онные пункты — 2%.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Органы управления специальными формированиями здраво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охранения.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К органам управления специальными формировани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ями здравоохранения относятся: управление Министерства здравоохранения РФ по руководству специальными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формированиями здравоохранения; отделы и секторы органов управления здравоохранением субъектов РФ по руководству специальными формированиями здравоохранения.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Подбор персонала для органов управления СФЗ производит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ся в мирное время. Лица, утвержденные на должности началь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ников органов управления, в мирное время в полном объеме изу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чают мобилизационные документы по специальным формиро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ваниям и могут привлекаться к выполнению отдельных меро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приятий по их мобилизационной подготовке.</w:t>
      </w:r>
    </w:p>
    <w:p w:rsid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 xml:space="preserve">На органы управления СФЗ возлагаются 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следующие основ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руководство работой СФЗ в период мобилизации и в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лечения, реабилитации, военно-врачебной и медико-социальной экспертизы раненых и больных и контроль качества проводимых мероприятий;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методическая помощь</w:t>
      </w:r>
      <w:r w:rsidR="00220009">
        <w:rPr>
          <w:rFonts w:ascii="Times New Roman" w:hAnsi="Times New Roman" w:cs="Times New Roman"/>
          <w:sz w:val="32"/>
          <w:szCs w:val="32"/>
        </w:rPr>
        <w:t xml:space="preserve"> территориальным органам здраво</w:t>
      </w:r>
      <w:r w:rsidRPr="006C6817">
        <w:rPr>
          <w:rFonts w:ascii="Times New Roman" w:hAnsi="Times New Roman" w:cs="Times New Roman"/>
          <w:sz w:val="32"/>
          <w:szCs w:val="32"/>
        </w:rPr>
        <w:t>охранения по вопросам развертывания и работы СФЗ;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организация взаимодействия с Главным </w:t>
      </w:r>
      <w:r w:rsidR="00220009">
        <w:rPr>
          <w:rFonts w:ascii="Times New Roman" w:hAnsi="Times New Roman" w:cs="Times New Roman"/>
          <w:sz w:val="32"/>
          <w:szCs w:val="32"/>
        </w:rPr>
        <w:t>военно-медицин</w:t>
      </w:r>
      <w:r w:rsidRPr="006C6817">
        <w:rPr>
          <w:rFonts w:ascii="Times New Roman" w:hAnsi="Times New Roman" w:cs="Times New Roman"/>
          <w:sz w:val="32"/>
          <w:szCs w:val="32"/>
        </w:rPr>
        <w:t>ским управлением МО РФ;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и планирование мероприятий по специаль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подготовке и усовершенствованию медицинского со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става СФЗ;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руководство проведени</w:t>
      </w:r>
      <w:r w:rsidR="00220009">
        <w:rPr>
          <w:rFonts w:ascii="Times New Roman" w:hAnsi="Times New Roman" w:cs="Times New Roman"/>
          <w:sz w:val="32"/>
          <w:szCs w:val="32"/>
        </w:rPr>
        <w:t>я санитарно-гигиенических и про</w:t>
      </w:r>
      <w:r w:rsidRPr="006C6817">
        <w:rPr>
          <w:rFonts w:ascii="Times New Roman" w:hAnsi="Times New Roman" w:cs="Times New Roman"/>
          <w:sz w:val="32"/>
          <w:szCs w:val="32"/>
        </w:rPr>
        <w:t>тивоэпидемических мероприятий;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медицин</w:t>
      </w:r>
      <w:r w:rsidR="00220009">
        <w:rPr>
          <w:rFonts w:ascii="Times New Roman" w:hAnsi="Times New Roman" w:cs="Times New Roman"/>
          <w:sz w:val="32"/>
          <w:szCs w:val="32"/>
        </w:rPr>
        <w:t>ского снабжения СФЗ в период мо</w:t>
      </w:r>
      <w:r w:rsidRPr="006C6817">
        <w:rPr>
          <w:rFonts w:ascii="Times New Roman" w:hAnsi="Times New Roman" w:cs="Times New Roman"/>
          <w:sz w:val="32"/>
          <w:szCs w:val="32"/>
        </w:rPr>
        <w:t>билизации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оперативное руководство и контроль расформирования тыловых госпиталей и обсервационных пунктов.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Тыловые госпитали здравоохранения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(ТГЗ) предназначены для приема раненых и больных военнослужащих, поступающих на этапы медицинской эвакуации, оказания им соответствующего вида медицинской помощи и реабилитации.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ТГЗ подразделяются на 6 типов: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четыре многопрофиль</w:t>
      </w:r>
      <w:r w:rsidR="00220009">
        <w:rPr>
          <w:rFonts w:ascii="Times New Roman" w:hAnsi="Times New Roman" w:cs="Times New Roman"/>
          <w:sz w:val="32"/>
          <w:szCs w:val="32"/>
        </w:rPr>
        <w:t>ных госпиталя (базовый, нейрохи</w:t>
      </w:r>
      <w:r w:rsidRPr="006C6817">
        <w:rPr>
          <w:rFonts w:ascii="Times New Roman" w:hAnsi="Times New Roman" w:cs="Times New Roman"/>
          <w:sz w:val="32"/>
          <w:szCs w:val="32"/>
        </w:rPr>
        <w:t>рургический, травматологический, терапевтический);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два специализированн</w:t>
      </w:r>
      <w:r w:rsidR="00220009">
        <w:rPr>
          <w:rFonts w:ascii="Times New Roman" w:hAnsi="Times New Roman" w:cs="Times New Roman"/>
          <w:sz w:val="32"/>
          <w:szCs w:val="32"/>
        </w:rPr>
        <w:t>ых госпиталя (кожно-венерологи</w:t>
      </w:r>
      <w:r w:rsidRPr="006C6817">
        <w:rPr>
          <w:rFonts w:ascii="Times New Roman" w:hAnsi="Times New Roman" w:cs="Times New Roman"/>
          <w:sz w:val="32"/>
          <w:szCs w:val="32"/>
        </w:rPr>
        <w:t>ческий и туберкулезный).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Коечная емкость тыловых го</w:t>
      </w:r>
      <w:r w:rsidR="00220009">
        <w:rPr>
          <w:rFonts w:ascii="Times New Roman" w:hAnsi="Times New Roman" w:cs="Times New Roman"/>
          <w:sz w:val="32"/>
          <w:szCs w:val="32"/>
        </w:rPr>
        <w:t>спиталей устанавливается в объе</w:t>
      </w:r>
      <w:r w:rsidRPr="006C6817">
        <w:rPr>
          <w:rFonts w:ascii="Times New Roman" w:hAnsi="Times New Roman" w:cs="Times New Roman"/>
          <w:sz w:val="32"/>
          <w:szCs w:val="32"/>
        </w:rPr>
        <w:t>мах 400, 500, 600 коек.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</w:t>
      </w:r>
      <w:r w:rsidRPr="00220009">
        <w:rPr>
          <w:rFonts w:ascii="Times New Roman" w:hAnsi="Times New Roman" w:cs="Times New Roman"/>
          <w:b/>
          <w:bCs/>
          <w:sz w:val="32"/>
          <w:szCs w:val="32"/>
        </w:rPr>
        <w:t xml:space="preserve"> ТГЗ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возлагаются следующие</w:t>
      </w:r>
      <w:r w:rsidRPr="00220009"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прием, медицинская сортировка и санитарная обработка поступающих в госпиталь раненых и больных, дезинфек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ция, дезинсекция, дегазация и дезактивация их вещей, обмундирования и доставившего их транспорта;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своевременное медицинское обследование поступивших раненых и больных, оказание им соответствующего вида медицинской помощи и лечение до определившихся ис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ходов;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проведение военно-врачебной экспертизы всех раненых и больных, своевременная их выписка из госпиталя или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ревод в другие медицинские</w:t>
      </w:r>
      <w:r w:rsidR="00220009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организации для реабилита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ционного лечения, а также обязательное проведение ме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дико-социальной экспертизы всех увольняемых из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подготовка к эвакуации раненых и больных, подлежащих переводу в другие медицинские организации;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оказание консультативной помощи по своему профилю другим тыловым госпиталям;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организация охраны, обороны и защиты госпиталя от ору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жия массового поражения;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материально-бытовое обеспечение раненых и больных, выплата им денежного довольствия; проведение культур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но-воспитательной работы;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ведение медицинского учета и отчетности; подготовка и усовершенствование медицинских работников и других категорий личного состава госпиталя.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 базовые госпитали</w:t>
      </w:r>
      <w:r w:rsidRPr="0022000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возлагаются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дополнительные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развертывание силами приемно-эвакуационных отделе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ний на железнодорожных станциях (в аэропортах, портах) эвакуационных приемников и организация разгрузки при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бывающих санитарных транспортов;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прием, медицинская сортировка, временное размещение и подготовка к дальнейшей эвакуации раненых и больных, подлежащих лечению в других тыловых госпиталях, и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низация доставки их в эти госпитали;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оказание неотложных мероприятий медицинской помо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 поступившим непрофильным раненым и больным, 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ходящимся в нетранспортабельном состоянии, их времен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ная госпитализация и лечение до восстановления транс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портабельности.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Обсервационные пункты</w:t>
      </w:r>
      <w:r w:rsidRPr="006C6817">
        <w:rPr>
          <w:rFonts w:ascii="Times New Roman" w:hAnsi="Times New Roman" w:cs="Times New Roman"/>
          <w:sz w:val="32"/>
          <w:szCs w:val="32"/>
        </w:rPr>
        <w:t xml:space="preserve"> (ОП) являются противоэпидемиче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скими организациями здравоохранения военного времени. Они предназначены для временной изоляции и обсервации, следующих по железнодорожным, водным и воздушным путям сообщения воинских контингентов при их эпидемическом не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благополучии и выполняют функции противоэпидемических ба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рьеров по предупреждению заноса и распространения инфек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ционных заболеваний в войсках и среди населения.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681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Справочно</w:t>
      </w:r>
      <w:proofErr w:type="spellEnd"/>
      <w:r w:rsidRPr="006C681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 w:rsidR="002200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0009">
        <w:rPr>
          <w:rFonts w:ascii="Times New Roman" w:hAnsi="Times New Roman" w:cs="Times New Roman"/>
          <w:b/>
          <w:sz w:val="32"/>
          <w:szCs w:val="32"/>
        </w:rPr>
        <w:t>Обсервация (от лат.</w:t>
      </w:r>
      <w:proofErr w:type="gramEnd"/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220009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Observatio</w:t>
      </w:r>
      <w:proofErr w:type="spellEnd"/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—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наблюдение)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режимно-ограничительные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 xml:space="preserve"> ме</w:t>
      </w:r>
      <w:r w:rsidR="00220009">
        <w:rPr>
          <w:rFonts w:ascii="Times New Roman" w:hAnsi="Times New Roman" w:cs="Times New Roman"/>
          <w:sz w:val="32"/>
          <w:szCs w:val="32"/>
        </w:rPr>
        <w:t>роприятия, предусматривающие на</w:t>
      </w:r>
      <w:r w:rsidRPr="006C6817">
        <w:rPr>
          <w:rFonts w:ascii="Times New Roman" w:hAnsi="Times New Roman" w:cs="Times New Roman"/>
          <w:sz w:val="32"/>
          <w:szCs w:val="32"/>
        </w:rPr>
        <w:t>ряду с усилением медицинского и ветеринарного наблюдения и проведением противоэпидемических, лечебно-профи</w:t>
      </w:r>
      <w:r w:rsidR="00220009">
        <w:rPr>
          <w:rFonts w:ascii="Times New Roman" w:hAnsi="Times New Roman" w:cs="Times New Roman"/>
          <w:sz w:val="32"/>
          <w:szCs w:val="32"/>
        </w:rPr>
        <w:t>лактиче</w:t>
      </w:r>
      <w:r w:rsidR="00220009">
        <w:rPr>
          <w:rFonts w:ascii="Times New Roman" w:hAnsi="Times New Roman" w:cs="Times New Roman"/>
          <w:sz w:val="32"/>
          <w:szCs w:val="32"/>
        </w:rPr>
        <w:softHyphen/>
        <w:t>ских и ветеринарно-санит</w:t>
      </w:r>
      <w:r w:rsidRPr="006C6817">
        <w:rPr>
          <w:rFonts w:ascii="Times New Roman" w:hAnsi="Times New Roman" w:cs="Times New Roman"/>
          <w:sz w:val="32"/>
          <w:szCs w:val="32"/>
        </w:rPr>
        <w:t>арных мероприятий, ограничение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ремещения и передвижения людей или сельскохозяйст</w:t>
      </w:r>
      <w:r w:rsidR="00220009">
        <w:rPr>
          <w:rFonts w:ascii="Times New Roman" w:hAnsi="Times New Roman" w:cs="Times New Roman"/>
          <w:sz w:val="32"/>
          <w:szCs w:val="32"/>
        </w:rPr>
        <w:t xml:space="preserve">венных </w:t>
      </w:r>
      <w:r w:rsidRPr="006C6817">
        <w:rPr>
          <w:rFonts w:ascii="Times New Roman" w:hAnsi="Times New Roman" w:cs="Times New Roman"/>
          <w:sz w:val="32"/>
          <w:szCs w:val="32"/>
        </w:rPr>
        <w:t>животных во всех сопредельных с зоной карантина админист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ративно-территориальных образованиях, которые создают зону обсервации (ГОСТ Р.22.0.04-95). Обсервация вводится в райо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нах с неблагополучным ил</w:t>
      </w:r>
      <w:r w:rsidR="00220009">
        <w:rPr>
          <w:rFonts w:ascii="Times New Roman" w:hAnsi="Times New Roman" w:cs="Times New Roman"/>
          <w:sz w:val="32"/>
          <w:szCs w:val="32"/>
        </w:rPr>
        <w:t>и чрезвычайным санитарно-эпиде</w:t>
      </w:r>
      <w:r w:rsidRPr="006C6817">
        <w:rPr>
          <w:rFonts w:ascii="Times New Roman" w:hAnsi="Times New Roman" w:cs="Times New Roman"/>
          <w:sz w:val="32"/>
          <w:szCs w:val="32"/>
        </w:rPr>
        <w:t>мическим состоянием, то есть появлением групповых неконта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гиозных заболеваний или единичных случаев контагиозных ин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фекций.</w:t>
      </w:r>
    </w:p>
    <w:p w:rsidR="006C6817" w:rsidRPr="006C6817" w:rsidRDefault="006C6817" w:rsidP="006E04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Обсервационные пункты формируются при объявлении 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билизации или по особому распоряжению Правительства РФ. Непосредственное руководство обсервационн</w:t>
      </w:r>
      <w:r w:rsidR="00220009">
        <w:rPr>
          <w:rFonts w:ascii="Times New Roman" w:hAnsi="Times New Roman" w:cs="Times New Roman"/>
          <w:sz w:val="32"/>
          <w:szCs w:val="32"/>
        </w:rPr>
        <w:t>ыми пунктами осу</w:t>
      </w:r>
      <w:r w:rsidRPr="006C6817">
        <w:rPr>
          <w:rFonts w:ascii="Times New Roman" w:hAnsi="Times New Roman" w:cs="Times New Roman"/>
          <w:sz w:val="32"/>
          <w:szCs w:val="32"/>
        </w:rPr>
        <w:t>ществляют органы управления здравоохранением субъектов РФ (отделы, секторы).</w:t>
      </w:r>
    </w:p>
    <w:p w:rsidR="006E04B6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 xml:space="preserve">На обсервационные пункты возлагаются </w:t>
      </w:r>
    </w:p>
    <w:p w:rsidR="006C6817" w:rsidRPr="00397F3F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>следующие основ</w:t>
      </w:r>
      <w:r w:rsidRPr="00397F3F">
        <w:rPr>
          <w:rFonts w:ascii="Times New Roman" w:hAnsi="Times New Roman" w:cs="Times New Roman"/>
          <w:b/>
          <w:sz w:val="32"/>
          <w:szCs w:val="32"/>
        </w:rPr>
        <w:softHyphen/>
        <w:t>ные задачи:</w:t>
      </w:r>
    </w:p>
    <w:p w:rsidR="006C6817" w:rsidRPr="006C6817" w:rsidRDefault="00397F3F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C6817" w:rsidRPr="006C6817">
        <w:rPr>
          <w:rFonts w:ascii="Times New Roman" w:hAnsi="Times New Roman" w:cs="Times New Roman"/>
          <w:sz w:val="32"/>
          <w:szCs w:val="32"/>
        </w:rPr>
        <w:t xml:space="preserve"> прием, полная санитарная обработка воинских контин</w:t>
      </w:r>
      <w:r w:rsidR="006C6817" w:rsidRPr="006C6817">
        <w:rPr>
          <w:rFonts w:ascii="Times New Roman" w:hAnsi="Times New Roman" w:cs="Times New Roman"/>
          <w:sz w:val="32"/>
          <w:szCs w:val="32"/>
        </w:rPr>
        <w:softHyphen/>
        <w:t>гентов с обязательной дезинфекцией их обмундирования и других вещей;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своевременное выявление инфекционных больных, их изоляция и госпитализация в ближайшие медицинские организации инфекционного профиля;</w:t>
      </w:r>
    </w:p>
    <w:p w:rsidR="006C6817" w:rsidRPr="006C6817" w:rsidRDefault="00397F3F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C6817" w:rsidRPr="006C6817">
        <w:rPr>
          <w:rFonts w:ascii="Times New Roman" w:hAnsi="Times New Roman" w:cs="Times New Roman"/>
          <w:sz w:val="32"/>
          <w:szCs w:val="32"/>
        </w:rPr>
        <w:t>проведение (по показаниям) профилактических приви</w:t>
      </w:r>
      <w:r w:rsidR="006C6817" w:rsidRPr="006C6817">
        <w:rPr>
          <w:rFonts w:ascii="Times New Roman" w:hAnsi="Times New Roman" w:cs="Times New Roman"/>
          <w:sz w:val="32"/>
          <w:szCs w:val="32"/>
        </w:rPr>
        <w:softHyphen/>
        <w:t>вок;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проведение лабораторных обследований с целью выявле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ния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бактерионосителей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>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6C6817" w:rsidRPr="006C6817" w:rsidSect="00D81603">
          <w:pgSz w:w="11907" w:h="16839" w:code="9"/>
          <w:pgMar w:top="1134" w:right="850" w:bottom="1134" w:left="1701" w:header="0" w:footer="3" w:gutter="0"/>
          <w:pgNumType w:start="68"/>
          <w:cols w:space="720"/>
          <w:noEndnote/>
          <w:docGrid w:linePitch="360"/>
        </w:sectPr>
      </w:pPr>
      <w:r w:rsidRPr="006C6817">
        <w:rPr>
          <w:rFonts w:ascii="Times New Roman" w:hAnsi="Times New Roman" w:cs="Times New Roman"/>
          <w:sz w:val="32"/>
          <w:szCs w:val="32"/>
        </w:rPr>
        <w:t xml:space="preserve">материальное обеспечение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обсервируемых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 xml:space="preserve"> военнослужа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щих, проведение воспитательной, санитарно-просветительной работы;</w:t>
      </w:r>
    </w:p>
    <w:p w:rsidR="006C6817" w:rsidRPr="006C6817" w:rsidRDefault="006C6817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 xml:space="preserve">• проведение заключительного медицинского осмотра и </w:t>
      </w:r>
      <w:r w:rsidR="00397F3F">
        <w:rPr>
          <w:rFonts w:ascii="Times New Roman" w:hAnsi="Times New Roman" w:cs="Times New Roman"/>
          <w:sz w:val="32"/>
          <w:szCs w:val="32"/>
        </w:rPr>
        <w:t>са</w:t>
      </w:r>
      <w:r w:rsidRPr="006C6817">
        <w:rPr>
          <w:rFonts w:ascii="Times New Roman" w:hAnsi="Times New Roman" w:cs="Times New Roman"/>
          <w:sz w:val="32"/>
          <w:szCs w:val="32"/>
        </w:rPr>
        <w:t>нитарной обработки.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17"/>
      <w:r w:rsidRPr="006C6817">
        <w:rPr>
          <w:rFonts w:ascii="Times New Roman" w:hAnsi="Times New Roman" w:cs="Times New Roman"/>
          <w:b/>
          <w:sz w:val="32"/>
          <w:szCs w:val="32"/>
        </w:rPr>
        <w:t>3. МОБИЛИЗАЦИОННЫЕ РЕСУРСЫ</w:t>
      </w:r>
      <w:bookmarkEnd w:id="5"/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Общие принципы раб</w:t>
      </w:r>
      <w:r w:rsidR="00397F3F">
        <w:rPr>
          <w:rFonts w:ascii="Times New Roman" w:hAnsi="Times New Roman" w:cs="Times New Roman"/>
          <w:sz w:val="32"/>
          <w:szCs w:val="32"/>
        </w:rPr>
        <w:t>оты с запасами материальных ценно</w:t>
      </w:r>
      <w:r w:rsidRPr="006C6817">
        <w:rPr>
          <w:rFonts w:ascii="Times New Roman" w:hAnsi="Times New Roman" w:cs="Times New Roman"/>
          <w:sz w:val="32"/>
          <w:szCs w:val="32"/>
        </w:rPr>
        <w:t xml:space="preserve">стей регламентируется Федеральным законом Российской </w:t>
      </w:r>
      <w:r w:rsidR="00397F3F">
        <w:rPr>
          <w:rFonts w:ascii="Times New Roman" w:hAnsi="Times New Roman" w:cs="Times New Roman"/>
          <w:sz w:val="32"/>
          <w:szCs w:val="32"/>
        </w:rPr>
        <w:t>Феде</w:t>
      </w:r>
      <w:r w:rsidRPr="006C6817">
        <w:rPr>
          <w:rFonts w:ascii="Times New Roman" w:hAnsi="Times New Roman" w:cs="Times New Roman"/>
          <w:sz w:val="32"/>
          <w:szCs w:val="32"/>
        </w:rPr>
        <w:t>рации от 29 декабря 1994 г. № 79-ФЗ «О государственном ма</w:t>
      </w:r>
      <w:r w:rsidR="00397F3F">
        <w:rPr>
          <w:rFonts w:ascii="Times New Roman" w:hAnsi="Times New Roman" w:cs="Times New Roman"/>
          <w:sz w:val="32"/>
          <w:szCs w:val="32"/>
        </w:rPr>
        <w:t>те</w:t>
      </w:r>
      <w:r w:rsidRPr="006C6817">
        <w:rPr>
          <w:rFonts w:ascii="Times New Roman" w:hAnsi="Times New Roman" w:cs="Times New Roman"/>
          <w:sz w:val="32"/>
          <w:szCs w:val="32"/>
        </w:rPr>
        <w:t>риальном резерве», Постановлением Правительства РФ 23 июля 2004 № 373 «Об утверждении Положения о Федера</w:t>
      </w:r>
      <w:r w:rsidR="00397F3F">
        <w:rPr>
          <w:rFonts w:ascii="Times New Roman" w:hAnsi="Times New Roman" w:cs="Times New Roman"/>
          <w:sz w:val="32"/>
          <w:szCs w:val="32"/>
        </w:rPr>
        <w:t>ль</w:t>
      </w:r>
      <w:r w:rsidRPr="006C6817">
        <w:rPr>
          <w:rFonts w:ascii="Times New Roman" w:hAnsi="Times New Roman" w:cs="Times New Roman"/>
          <w:sz w:val="32"/>
          <w:szCs w:val="32"/>
        </w:rPr>
        <w:t>ном агентстве по государственным резервам».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Государственный резерв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это создаваемые и планомерно </w:t>
      </w:r>
      <w:r w:rsidR="00397F3F">
        <w:rPr>
          <w:rFonts w:ascii="Times New Roman" w:hAnsi="Times New Roman" w:cs="Times New Roman"/>
          <w:sz w:val="32"/>
          <w:szCs w:val="32"/>
        </w:rPr>
        <w:t>по</w:t>
      </w:r>
      <w:r w:rsidRPr="006C6817">
        <w:rPr>
          <w:rFonts w:ascii="Times New Roman" w:hAnsi="Times New Roman" w:cs="Times New Roman"/>
          <w:sz w:val="32"/>
          <w:szCs w:val="32"/>
        </w:rPr>
        <w:t>полняемые государством з</w:t>
      </w:r>
      <w:r w:rsidR="00397F3F">
        <w:rPr>
          <w:rFonts w:ascii="Times New Roman" w:hAnsi="Times New Roman" w:cs="Times New Roman"/>
          <w:sz w:val="32"/>
          <w:szCs w:val="32"/>
        </w:rPr>
        <w:t xml:space="preserve">апасы сырья и материалов, топлива, </w:t>
      </w:r>
      <w:r w:rsidRPr="006C6817">
        <w:rPr>
          <w:rFonts w:ascii="Times New Roman" w:hAnsi="Times New Roman" w:cs="Times New Roman"/>
          <w:sz w:val="32"/>
          <w:szCs w:val="32"/>
        </w:rPr>
        <w:t>зерна и других продовольственных товаров, некоторых ви</w:t>
      </w:r>
      <w:r w:rsidR="00397F3F">
        <w:rPr>
          <w:rFonts w:ascii="Times New Roman" w:hAnsi="Times New Roman" w:cs="Times New Roman"/>
          <w:sz w:val="32"/>
          <w:szCs w:val="32"/>
        </w:rPr>
        <w:t>дов</w:t>
      </w:r>
      <w:r w:rsidRPr="006C6817">
        <w:rPr>
          <w:rFonts w:ascii="Times New Roman" w:hAnsi="Times New Roman" w:cs="Times New Roman"/>
          <w:sz w:val="32"/>
          <w:szCs w:val="32"/>
        </w:rPr>
        <w:t xml:space="preserve"> машин и оборудования, необходимых для бесперебойного фу</w:t>
      </w:r>
      <w:r w:rsidR="00397F3F">
        <w:rPr>
          <w:rFonts w:ascii="Times New Roman" w:hAnsi="Times New Roman" w:cs="Times New Roman"/>
          <w:sz w:val="32"/>
          <w:szCs w:val="32"/>
        </w:rPr>
        <w:t>нк</w:t>
      </w:r>
      <w:r w:rsidRPr="006C6817">
        <w:rPr>
          <w:rFonts w:ascii="Times New Roman" w:hAnsi="Times New Roman" w:cs="Times New Roman"/>
          <w:sz w:val="32"/>
          <w:szCs w:val="32"/>
        </w:rPr>
        <w:t>ционирования экономики</w:t>
      </w:r>
      <w:r w:rsidR="00397F3F">
        <w:rPr>
          <w:rFonts w:ascii="Times New Roman" w:hAnsi="Times New Roman" w:cs="Times New Roman"/>
          <w:sz w:val="32"/>
          <w:szCs w:val="32"/>
        </w:rPr>
        <w:t>, для нужд обороны, ликвидации пос</w:t>
      </w:r>
      <w:r w:rsidRPr="006C6817">
        <w:rPr>
          <w:rFonts w:ascii="Times New Roman" w:hAnsi="Times New Roman" w:cs="Times New Roman"/>
          <w:sz w:val="32"/>
          <w:szCs w:val="32"/>
        </w:rPr>
        <w:t>ледствий стихийных бедствий и удовлетворения других потр</w:t>
      </w:r>
      <w:r w:rsidR="00397F3F">
        <w:rPr>
          <w:rFonts w:ascii="Times New Roman" w:hAnsi="Times New Roman" w:cs="Times New Roman"/>
          <w:sz w:val="32"/>
          <w:szCs w:val="32"/>
        </w:rPr>
        <w:t>еб</w:t>
      </w:r>
      <w:r w:rsidRPr="006C6817">
        <w:rPr>
          <w:rFonts w:ascii="Times New Roman" w:hAnsi="Times New Roman" w:cs="Times New Roman"/>
          <w:sz w:val="32"/>
          <w:szCs w:val="32"/>
        </w:rPr>
        <w:t>ностей государства и общества.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6C6817" w:rsidRPr="006C6817" w:rsidSect="00D81603">
          <w:pgSz w:w="11907" w:h="16839" w:code="9"/>
          <w:pgMar w:top="1134" w:right="850" w:bottom="1134" w:left="1701" w:header="0" w:footer="3" w:gutter="0"/>
          <w:pgNumType w:start="41"/>
          <w:cols w:space="720"/>
          <w:noEndnote/>
          <w:docGrid w:linePitch="360"/>
        </w:sectPr>
      </w:pPr>
      <w:r w:rsidRPr="006C6817">
        <w:rPr>
          <w:rFonts w:ascii="Times New Roman" w:hAnsi="Times New Roman" w:cs="Times New Roman"/>
          <w:sz w:val="32"/>
          <w:szCs w:val="32"/>
        </w:rPr>
        <w:t xml:space="preserve">Государственный резерв предназначен для обеспечения </w:t>
      </w:r>
      <w:r w:rsidR="00397F3F">
        <w:rPr>
          <w:rFonts w:ascii="Times New Roman" w:hAnsi="Times New Roman" w:cs="Times New Roman"/>
          <w:sz w:val="32"/>
          <w:szCs w:val="32"/>
        </w:rPr>
        <w:t>мо</w:t>
      </w:r>
      <w:r w:rsidRPr="006C6817">
        <w:rPr>
          <w:rFonts w:ascii="Times New Roman" w:hAnsi="Times New Roman" w:cs="Times New Roman"/>
          <w:sz w:val="32"/>
          <w:szCs w:val="32"/>
        </w:rPr>
        <w:t>билизационных нужд РФ; неотложных работ при ликвида</w:t>
      </w:r>
      <w:r w:rsidR="00397F3F">
        <w:rPr>
          <w:rFonts w:ascii="Times New Roman" w:hAnsi="Times New Roman" w:cs="Times New Roman"/>
          <w:sz w:val="32"/>
          <w:szCs w:val="32"/>
        </w:rPr>
        <w:t>ции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последствий чрезвычайных ситуаций; оказания государствен</w:t>
      </w:r>
      <w:r w:rsidR="00397F3F">
        <w:rPr>
          <w:rFonts w:ascii="Times New Roman" w:hAnsi="Times New Roman" w:cs="Times New Roman"/>
          <w:sz w:val="32"/>
          <w:szCs w:val="32"/>
        </w:rPr>
        <w:t>ной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поддержки различным отраслям народного хозяйства; оказа</w:t>
      </w:r>
      <w:r w:rsidR="00397F3F">
        <w:rPr>
          <w:rFonts w:ascii="Times New Roman" w:hAnsi="Times New Roman" w:cs="Times New Roman"/>
          <w:sz w:val="32"/>
          <w:szCs w:val="32"/>
        </w:rPr>
        <w:t>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гуманитарной помощи и регулирующего воздействия на</w:t>
      </w:r>
      <w:r w:rsidR="00397F3F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рын</w:t>
      </w:r>
      <w:r w:rsidR="00397F3F">
        <w:rPr>
          <w:rFonts w:ascii="Times New Roman" w:hAnsi="Times New Roman" w:cs="Times New Roman"/>
          <w:sz w:val="32"/>
          <w:szCs w:val="32"/>
        </w:rPr>
        <w:t>ок.</w:t>
      </w:r>
    </w:p>
    <w:p w:rsidR="006C6817" w:rsidRPr="006C6817" w:rsidRDefault="006C6817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Мобилизационный резерв медицинского имущества</w:t>
      </w:r>
      <w:r w:rsidR="00397F3F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Pr="006C6817">
        <w:rPr>
          <w:rFonts w:ascii="Times New Roman" w:hAnsi="Times New Roman" w:cs="Times New Roman"/>
          <w:sz w:val="32"/>
          <w:szCs w:val="32"/>
        </w:rPr>
        <w:t>составной частью государственного резерва. Мобилизац</w:t>
      </w:r>
      <w:r w:rsidR="00397F3F">
        <w:rPr>
          <w:rFonts w:ascii="Times New Roman" w:hAnsi="Times New Roman" w:cs="Times New Roman"/>
          <w:sz w:val="32"/>
          <w:szCs w:val="32"/>
        </w:rPr>
        <w:t>ион</w:t>
      </w:r>
      <w:r w:rsidRPr="006C6817">
        <w:rPr>
          <w:rFonts w:ascii="Times New Roman" w:hAnsi="Times New Roman" w:cs="Times New Roman"/>
          <w:sz w:val="32"/>
          <w:szCs w:val="32"/>
        </w:rPr>
        <w:t>ный резерв медицинского имущества формируется в целях р</w:t>
      </w:r>
      <w:r w:rsidR="00397F3F">
        <w:rPr>
          <w:rFonts w:ascii="Times New Roman" w:hAnsi="Times New Roman" w:cs="Times New Roman"/>
          <w:sz w:val="32"/>
          <w:szCs w:val="32"/>
        </w:rPr>
        <w:t>аз</w:t>
      </w:r>
      <w:r w:rsidRPr="006C6817">
        <w:rPr>
          <w:rFonts w:ascii="Times New Roman" w:hAnsi="Times New Roman" w:cs="Times New Roman"/>
          <w:sz w:val="32"/>
          <w:szCs w:val="32"/>
        </w:rPr>
        <w:t>вертывания специальных формирований здравоохранения (С</w:t>
      </w:r>
      <w:r w:rsidR="00397F3F">
        <w:rPr>
          <w:rFonts w:ascii="Times New Roman" w:hAnsi="Times New Roman" w:cs="Times New Roman"/>
          <w:sz w:val="32"/>
          <w:szCs w:val="32"/>
        </w:rPr>
        <w:t>ФЗ)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для выполнения задач военного времени, медицинской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97F3F" w:rsidRPr="00397F3F">
        <w:rPr>
          <w:rFonts w:ascii="Times New Roman" w:hAnsi="Times New Roman" w:cs="Times New Roman"/>
          <w:iCs/>
          <w:sz w:val="32"/>
          <w:szCs w:val="32"/>
        </w:rPr>
        <w:t>помощи</w:t>
      </w:r>
      <w:r w:rsidRPr="00397F3F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населению и личному со</w:t>
      </w:r>
      <w:r w:rsidR="00397F3F">
        <w:rPr>
          <w:rFonts w:ascii="Times New Roman" w:hAnsi="Times New Roman" w:cs="Times New Roman"/>
          <w:sz w:val="32"/>
          <w:szCs w:val="32"/>
        </w:rPr>
        <w:t>ставу войск, а также защиты насел</w:t>
      </w:r>
      <w:r w:rsidRPr="006C6817">
        <w:rPr>
          <w:rFonts w:ascii="Times New Roman" w:hAnsi="Times New Roman" w:cs="Times New Roman"/>
          <w:sz w:val="32"/>
          <w:szCs w:val="32"/>
        </w:rPr>
        <w:t>ения в условиях применения современных средств поражен</w:t>
      </w:r>
      <w:r w:rsidR="00397F3F">
        <w:rPr>
          <w:rFonts w:ascii="Times New Roman" w:hAnsi="Times New Roman" w:cs="Times New Roman"/>
          <w:sz w:val="32"/>
          <w:szCs w:val="32"/>
        </w:rPr>
        <w:t>ия,</w:t>
      </w:r>
      <w:r w:rsidRPr="006C6817">
        <w:rPr>
          <w:rFonts w:ascii="Times New Roman" w:hAnsi="Times New Roman" w:cs="Times New Roman"/>
          <w:sz w:val="32"/>
          <w:szCs w:val="32"/>
        </w:rPr>
        <w:t xml:space="preserve"> ликвидации вспышек инфекционных заболеваний.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Минист</w:t>
      </w:r>
      <w:r w:rsidR="00397F3F">
        <w:rPr>
          <w:rFonts w:ascii="Times New Roman" w:hAnsi="Times New Roman" w:cs="Times New Roman"/>
          <w:sz w:val="32"/>
          <w:szCs w:val="32"/>
        </w:rPr>
        <w:t>ер</w:t>
      </w:r>
      <w:r w:rsidRPr="006C6817">
        <w:rPr>
          <w:rFonts w:ascii="Times New Roman" w:hAnsi="Times New Roman" w:cs="Times New Roman"/>
          <w:sz w:val="32"/>
          <w:szCs w:val="32"/>
        </w:rPr>
        <w:t>ство здравоохранения РФ, Министерство обороны РФ опре</w:t>
      </w:r>
      <w:r w:rsidR="00397F3F">
        <w:rPr>
          <w:rFonts w:ascii="Times New Roman" w:hAnsi="Times New Roman" w:cs="Times New Roman"/>
          <w:sz w:val="32"/>
          <w:szCs w:val="32"/>
        </w:rPr>
        <w:t>де</w:t>
      </w:r>
      <w:r w:rsidRPr="006C6817">
        <w:rPr>
          <w:rFonts w:ascii="Times New Roman" w:hAnsi="Times New Roman" w:cs="Times New Roman"/>
          <w:sz w:val="32"/>
          <w:szCs w:val="32"/>
        </w:rPr>
        <w:t>ляют номенклатуру, объемы и сроки накопления материа</w:t>
      </w:r>
      <w:r w:rsidR="00397F3F">
        <w:rPr>
          <w:rFonts w:ascii="Times New Roman" w:hAnsi="Times New Roman" w:cs="Times New Roman"/>
          <w:sz w:val="32"/>
          <w:szCs w:val="32"/>
        </w:rPr>
        <w:t>ль</w:t>
      </w:r>
      <w:r w:rsidRPr="006C6817">
        <w:rPr>
          <w:rFonts w:ascii="Times New Roman" w:hAnsi="Times New Roman" w:cs="Times New Roman"/>
          <w:sz w:val="32"/>
          <w:szCs w:val="32"/>
        </w:rPr>
        <w:t xml:space="preserve">ных ценностей в мобилизационном резерве и согласовывают с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Минэкономразвития России и с Федеральном агентством государственным резервам.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Снабжение специальных форми</w:t>
      </w:r>
      <w:r w:rsidR="00397F3F">
        <w:rPr>
          <w:rFonts w:ascii="Times New Roman" w:hAnsi="Times New Roman" w:cs="Times New Roman"/>
          <w:sz w:val="32"/>
          <w:szCs w:val="32"/>
        </w:rPr>
        <w:t>ро</w:t>
      </w:r>
      <w:r w:rsidRPr="006C6817">
        <w:rPr>
          <w:rFonts w:ascii="Times New Roman" w:hAnsi="Times New Roman" w:cs="Times New Roman"/>
          <w:sz w:val="32"/>
          <w:szCs w:val="32"/>
        </w:rPr>
        <w:t>ваний здравоохранения о</w:t>
      </w:r>
      <w:r w:rsidR="00397F3F">
        <w:rPr>
          <w:rFonts w:ascii="Times New Roman" w:hAnsi="Times New Roman" w:cs="Times New Roman"/>
          <w:sz w:val="32"/>
          <w:szCs w:val="32"/>
        </w:rPr>
        <w:t>существляется по команде органа уп</w:t>
      </w:r>
      <w:r w:rsidRPr="006C6817">
        <w:rPr>
          <w:rFonts w:ascii="Times New Roman" w:hAnsi="Times New Roman" w:cs="Times New Roman"/>
          <w:sz w:val="32"/>
          <w:szCs w:val="32"/>
        </w:rPr>
        <w:t>равления здравоохранением субъекта РФ через медицинский центр мобилизационных резервов «Резерв» и медицинские склады.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sz w:val="32"/>
          <w:szCs w:val="32"/>
        </w:rPr>
        <w:t>Воинский учет и бронирование граждан.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Ведение воинского учета и бронирование граждан, пребывающих в запасе, является составной частью мобилизационной подготовки.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воинским учетом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понимается государственная система учета и анализа, имеющихся в стране призывных и мобилизаци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онных людских ресурсов (Постановление Правительства РФ от 27 ноября 2006 г. № 719 «Об утверждении Положения о воинс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ком учете»).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 граждан осуществляется по месту жительства военными комиссариатами и организациями здравоохранения независимо от их организационно-правовой принадлежности.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Воинскому учету подлежат граждане мужского пола, годные по состоянию здоровья к военной службе; граждане женского пола, годные по состоянию здоровья к военной службе и имею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щие соответствующую военно-учетную специальность.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Не подлежат воинскому учету граждане, освобожденные от исполнения воинской обязанности в соответствии с Федераль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ным Законом РФ «О воинской обязанности и военной службе»; граждане, проходящие военную службу или альтернативную граж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данскую службу; граждане, отбывающие наказание в виде лише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 свободы; граждане женского пола, не имеющие военно-учет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специальности; граждане, постоянно проживающие за пре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делами РФ.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 бывает общий и специальный. В организаци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ях здравоохранения на общем воинском учете состоят граждане, которые не забронированы за организациями на период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мобилизации и на военное время; на специальном воинском учете состоят граждане, которые бронируются за организациями на период мобилизации и на военное время.</w:t>
      </w:r>
    </w:p>
    <w:p w:rsidR="006C6817" w:rsidRPr="00397F3F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>Обязанности граждан по воинскому учету: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состоять на воинском учете по месту жительства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ном комиссариате;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явиться по вызову (повестке) в военный комиссариат, имея при себе военный билет или удостоверение гражданина, подлежащего призыву на военную службу, а также паспорт гражданина РФ. Гражданин, имеющий водительское удо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стоверение на право управления транспортным средством, должен иметь его при себе;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при увольнении с военной службы в запас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 явиться в двухнедельный срок со дня исключения их из списков личного состава воинской части в военный комиссариат для постановки на воинский учет;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сообщить в двухнедельный срок в военный комиссариат об изменении семейного положения, образования, места работы или должности, места жительства;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сниматься с воинского учета при переезде на новое место жительства (на срок более 3 месяцев), а также при выезде из РФ на срок свыше 6 месяцев, и встать на воинский учет в двухнедельный срок по прибытию на новое место жительства, либо по возвращении в Российскую Феде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рацию;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бережно хранить военный билет, а также удостоверение гражданина, подлежащего призыву на военную службу.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Бронирование граждан, пребывающих в запасе и работающих в организациях здравоохранения,</w:t>
      </w:r>
      <w:r w:rsidR="00397F3F">
        <w:rPr>
          <w:rFonts w:ascii="Times New Roman" w:hAnsi="Times New Roman" w:cs="Times New Roman"/>
          <w:sz w:val="32"/>
          <w:szCs w:val="32"/>
        </w:rPr>
        <w:t xml:space="preserve"> — это комплекс мероприятий, на</w:t>
      </w:r>
      <w:r w:rsidRPr="006C6817">
        <w:rPr>
          <w:rFonts w:ascii="Times New Roman" w:hAnsi="Times New Roman" w:cs="Times New Roman"/>
          <w:sz w:val="32"/>
          <w:szCs w:val="32"/>
        </w:rPr>
        <w:t>правленных на обеспечение организаций здравоохранения в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риод мобилизации и в военное время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трудовыми ресурсами из числа граждан, пребывающих в запасе (Федеральный закон РФ от 26 февраля 1997 г. № 31-Ф3«0 мобилизационной подготовке и мобилизации в Российской Федерации»).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Основной задачей бронирования граждан является закреп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ление их (на период мобилизации и в военное время) за органи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зациями.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Бронированию подлежат руководители, специалисты, высо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коквалифицированные рабочие и служащие. В результате бро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нирования происходит заблаговременное и рациональное рас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пределение специалистов между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РФ, другими войсками,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инскими формированиями,, специальными формированиями, органами государственной власти, органами местного самоу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правления и организациями.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Для проведения работы по бронированию граждан организа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здравоохранения получают, утвержденные Межведомствен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комиссией по вопросам бронирования граждан, перечни должностей и профессий, отдельные постановления, распоря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жения, регламентирующие условия и порядок бронирования граждан.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Таким образом, вопросы организации и порядка мобилиза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ционной подготовки и мобилизации здравоохранения РФ рег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ламентированы нормативно-правовыми документами РФ. Должностные лица несут персональную ответственность за ис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полнение возложенных на них обязанностей в области мобили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зационной подготовки и мобилизации. Наличие специальных формирований здравоохранения обеспечивают эффективное медицинское обеспечение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</w:t>
      </w:r>
      <w:r w:rsidR="004E378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E3781">
        <w:rPr>
          <w:rFonts w:ascii="Times New Roman" w:hAnsi="Times New Roman" w:cs="Times New Roman"/>
          <w:sz w:val="32"/>
          <w:szCs w:val="32"/>
        </w:rPr>
        <w:t xml:space="preserve"> РФ в случае войны. К мобилиза</w:t>
      </w:r>
      <w:r w:rsidRPr="006C6817">
        <w:rPr>
          <w:rFonts w:ascii="Times New Roman" w:hAnsi="Times New Roman" w:cs="Times New Roman"/>
          <w:sz w:val="32"/>
          <w:szCs w:val="32"/>
        </w:rPr>
        <w:t>ционным ресурсам здравоохранения относятся: государствен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ный материальный резерв </w:t>
      </w:r>
      <w:r w:rsidR="004E3781">
        <w:rPr>
          <w:rFonts w:ascii="Times New Roman" w:hAnsi="Times New Roman" w:cs="Times New Roman"/>
          <w:sz w:val="32"/>
          <w:szCs w:val="32"/>
        </w:rPr>
        <w:t>медицинского и санитарно-хозяй</w:t>
      </w:r>
      <w:r w:rsidRPr="006C6817">
        <w:rPr>
          <w:rFonts w:ascii="Times New Roman" w:hAnsi="Times New Roman" w:cs="Times New Roman"/>
          <w:sz w:val="32"/>
          <w:szCs w:val="32"/>
        </w:rPr>
        <w:t>ственного назначения; воинский учет и бронирование медицин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ских работников.</w:t>
      </w:r>
    </w:p>
    <w:sectPr w:rsidR="006C6817" w:rsidRPr="006C6817" w:rsidSect="006C6817">
      <w:type w:val="continuous"/>
      <w:pgSz w:w="11907" w:h="16839" w:code="9"/>
      <w:pgMar w:top="1134" w:right="850" w:bottom="1134" w:left="1701" w:header="0" w:footer="3" w:gutter="0"/>
      <w:pgNumType w:start="78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10C1"/>
    <w:multiLevelType w:val="multilevel"/>
    <w:tmpl w:val="E6865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817"/>
    <w:rsid w:val="00220009"/>
    <w:rsid w:val="00397F3F"/>
    <w:rsid w:val="004E3781"/>
    <w:rsid w:val="005370D1"/>
    <w:rsid w:val="006C6817"/>
    <w:rsid w:val="006E04B6"/>
    <w:rsid w:val="00AC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2017-12-22T04:44:00Z</dcterms:created>
  <dcterms:modified xsi:type="dcterms:W3CDTF">2017-12-25T07:22:00Z</dcterms:modified>
</cp:coreProperties>
</file>